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07" w:rsidRDefault="004A1307" w:rsidP="004A1307">
      <w:pPr>
        <w:widowControl/>
        <w:ind w:right="54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附表</w:t>
      </w:r>
      <w:r w:rsidR="005C4E4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二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：        </w:t>
      </w:r>
    </w:p>
    <w:p w:rsidR="004A1307" w:rsidRPr="004F5898" w:rsidRDefault="004A1307" w:rsidP="004A1307">
      <w:pPr>
        <w:widowControl/>
        <w:ind w:right="540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贵</w:t>
      </w:r>
      <w:r w:rsidRPr="004F589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州大学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经济学院</w:t>
      </w:r>
      <w:r w:rsidRPr="004F589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推免生工作进程表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06"/>
        <w:gridCol w:w="3856"/>
        <w:gridCol w:w="1418"/>
      </w:tblGrid>
      <w:tr w:rsidR="004A1307" w:rsidTr="00A21AE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执行单位</w:t>
            </w:r>
          </w:p>
        </w:tc>
      </w:tr>
      <w:tr w:rsidR="004A1307" w:rsidTr="00A21AE5">
        <w:trPr>
          <w:trHeight w:val="487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推荐    </w:t>
            </w:r>
            <w:r w:rsidRPr="009204AF">
              <w:rPr>
                <w:rFonts w:ascii="宋体" w:hAnsi="宋体" w:hint="eastAsia"/>
                <w:color w:val="000000"/>
                <w:sz w:val="18"/>
                <w:szCs w:val="18"/>
              </w:rPr>
              <w:t>（资格申请）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2016年9月14日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公布推免生方案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研招办</w:t>
            </w:r>
          </w:p>
        </w:tc>
      </w:tr>
      <w:tr w:rsidR="004A1307" w:rsidTr="00A21AE5">
        <w:trPr>
          <w:trHeight w:val="551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2016年9月18日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公布推免生招生专业目录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研招办</w:t>
            </w:r>
          </w:p>
        </w:tc>
      </w:tr>
      <w:tr w:rsidR="004A1307" w:rsidTr="00A21AE5">
        <w:trPr>
          <w:trHeight w:val="559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2016年9月19日前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报送推荐、招收推免生工作实施细则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推荐、招收单位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2016年9月19日-20日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推免生登录贵州大学推免生管理系统http://gsgl.gzu.edu.cn/appNoTeamLogin/2013进行网上申请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推免生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2016年9月20-21日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生向推荐单位提交《贵州大学推荐2017届优秀本科毕业生免试攻读硕士学位研究生申请表》（一式二份）；推荐单位根据推免生条件审核相关资料，并在“贵州大学推免生管理系统”审核推免生资格，签署推免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推免生、经济学院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2016年9月22日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推荐单位将取得推免生资格的名单（含递补）报送研招办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经济学院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2016年9月23日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学校研究生招生工作领导小组对申请人资格进行公示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ind w:firstLineChars="150" w:firstLine="315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研招办</w:t>
            </w:r>
          </w:p>
        </w:tc>
      </w:tr>
      <w:tr w:rsidR="004A1307" w:rsidTr="00A21AE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接收</w:t>
            </w:r>
            <w:r w:rsidRPr="009204AF">
              <w:rPr>
                <w:rFonts w:ascii="宋体" w:hAnsi="宋体" w:hint="eastAsia"/>
                <w:color w:val="000000"/>
                <w:sz w:val="18"/>
                <w:szCs w:val="18"/>
              </w:rPr>
              <w:t>（复试考核）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2016年9月28日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取得推免资格学生登录“推免服务系统”</w:t>
            </w:r>
            <w:r>
              <w:rPr>
                <w:rFonts w:ascii="仿宋" w:eastAsia="仿宋" w:hAnsi="仿宋" w:cs="仿宋_GB2312" w:hint="eastAsia"/>
                <w:bCs/>
                <w:color w:val="000000"/>
                <w:szCs w:val="21"/>
              </w:rPr>
              <w:t>网址:http://yz.chsi.com.cn/tm，进行报名注册，并填报志愿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推免生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2016年9月29日-10月10日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经济学院在“推免服务系统”内选择学生，发放复试通知，将复试方案挂网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经济学院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2016年10月8日-10月10日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复试（包括笔试、综合面试、体检）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经济学院</w:t>
            </w:r>
          </w:p>
        </w:tc>
      </w:tr>
      <w:tr w:rsidR="004A1307" w:rsidTr="00A21AE5">
        <w:trPr>
          <w:trHeight w:val="91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2016年10月10日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在“推免服务系统”登录复试成绩，向待录取学生发放待录取通知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经济学院</w:t>
            </w:r>
          </w:p>
        </w:tc>
      </w:tr>
      <w:tr w:rsidR="004A1307" w:rsidTr="00A21AE5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2016年10月13日前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lef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学院（中心、实验室）将本单位推免生汇总名单报校研招办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经济学院</w:t>
            </w:r>
          </w:p>
        </w:tc>
      </w:tr>
      <w:tr w:rsidR="004A1307" w:rsidTr="00A21AE5">
        <w:trPr>
          <w:trHeight w:val="51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2016年10月15日前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34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公示推免生名单，并报省考试院审核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07" w:rsidRDefault="004A1307" w:rsidP="00A21AE5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研招办</w:t>
            </w:r>
          </w:p>
        </w:tc>
      </w:tr>
    </w:tbl>
    <w:p w:rsidR="00FF77F2" w:rsidRDefault="00DE7049"/>
    <w:sectPr w:rsidR="00FF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07"/>
    <w:rsid w:val="004A1307"/>
    <w:rsid w:val="005C4E40"/>
    <w:rsid w:val="008D270B"/>
    <w:rsid w:val="00BC3BD6"/>
    <w:rsid w:val="00D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8E9BB-6982-4E29-A9A5-E5C7C968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2016-09-17T07:26:00Z</dcterms:created>
  <dcterms:modified xsi:type="dcterms:W3CDTF">2016-09-17T07:26:00Z</dcterms:modified>
</cp:coreProperties>
</file>